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29B64A28" w:rsidR="0042385F" w:rsidRDefault="00C623E5" w:rsidP="004B0D19">
      <w:pPr>
        <w:pStyle w:val="berschrift1"/>
      </w:pPr>
      <w:r>
        <w:t>Farberkenner</w:t>
      </w:r>
    </w:p>
    <w:p w14:paraId="1A1E4860" w14:textId="77777777" w:rsidR="00C13FAA" w:rsidRDefault="00C13FAA" w:rsidP="00CF7119"/>
    <w:p w14:paraId="3FEA3B67" w14:textId="5C4CD918" w:rsidR="00C13FAA" w:rsidRDefault="00C623E5">
      <w:r>
        <w:t xml:space="preserve">Computerprogramme müssen manchmal </w:t>
      </w:r>
      <w:r w:rsidR="00851D9B">
        <w:t xml:space="preserve">auch Bilder analysieren. Dabei müssen zum Teil auch </w:t>
      </w:r>
      <w:r>
        <w:t>Farben erk</w:t>
      </w:r>
      <w:r w:rsidR="00851D9B">
        <w:t>annt werden</w:t>
      </w:r>
      <w:r>
        <w:t>. In dieser Aufgabe geht es darum, dass du deinen eigenen Farberkenner implementierst.</w:t>
      </w:r>
    </w:p>
    <w:p w14:paraId="72C59876" w14:textId="100674B8" w:rsidR="00C623E5" w:rsidRDefault="00C623E5">
      <w:r>
        <w:t>Öffne dazu die Vorlage „Farberkenner_Vorlage.sb3“.</w:t>
      </w:r>
    </w:p>
    <w:p w14:paraId="62B87974" w14:textId="5CFB2A42" w:rsidR="00C623E5" w:rsidRDefault="00C623E5">
      <w:r>
        <w:t>Darin ist bereits ein Programm enthalten, welches die Bühne in einer zufälligen Farbe färbt, wenn du die Leertaste drückst:</w:t>
      </w:r>
    </w:p>
    <w:p w14:paraId="2A91000B" w14:textId="5975AF52" w:rsidR="00C623E5" w:rsidRDefault="00C623E5">
      <w:r w:rsidRPr="00C623E5">
        <w:rPr>
          <w:noProof/>
        </w:rPr>
        <w:drawing>
          <wp:inline distT="0" distB="0" distL="0" distR="0" wp14:anchorId="12D3B043" wp14:editId="2CFFBE71">
            <wp:extent cx="3079699" cy="886199"/>
            <wp:effectExtent l="0" t="0" r="6985" b="9525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6207" cy="89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FDAA2" w14:textId="6A39D1CF" w:rsidR="00C13FAA" w:rsidRDefault="00C13FAA"/>
    <w:p w14:paraId="4732ED75" w14:textId="1C81B655" w:rsidR="00C623E5" w:rsidRDefault="00C623E5" w:rsidP="00C623E5">
      <w:pPr>
        <w:pStyle w:val="berschrift2"/>
      </w:pPr>
      <w:r>
        <w:t>Aufgaben</w:t>
      </w:r>
    </w:p>
    <w:p w14:paraId="373C9A6B" w14:textId="2AB617F1" w:rsidR="00C623E5" w:rsidRDefault="00C623E5" w:rsidP="00C623E5">
      <w:pPr>
        <w:pStyle w:val="Listenabsatz"/>
        <w:numPr>
          <w:ilvl w:val="0"/>
          <w:numId w:val="29"/>
        </w:numPr>
      </w:pPr>
      <w:r>
        <w:t>Untersuche das Programm und erkläre, wie viele verschiedene Farben damit zufällig erzeugt werden.</w:t>
      </w:r>
    </w:p>
    <w:p w14:paraId="6605595E" w14:textId="4E79D574" w:rsidR="00C623E5" w:rsidRDefault="0097758B" w:rsidP="00C623E5">
      <w:pPr>
        <w:pStyle w:val="Listenabsatz"/>
        <w:numPr>
          <w:ilvl w:val="0"/>
          <w:numId w:val="29"/>
        </w:numPr>
      </w:pPr>
      <w:r w:rsidRPr="0097758B">
        <w:rPr>
          <w:noProof/>
        </w:rPr>
        <w:drawing>
          <wp:anchor distT="0" distB="0" distL="114300" distR="114300" simplePos="0" relativeHeight="251658240" behindDoc="0" locked="0" layoutInCell="1" allowOverlap="1" wp14:anchorId="6755FD19" wp14:editId="5EDC3685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1364615" cy="1353185"/>
            <wp:effectExtent l="0" t="0" r="698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Implementiere für die Katze ein Programm, mit dem sie überprüft, welche Farbe gerade auf der Bühne angezeigt wird. Verwende dazu die Blöcke </w:t>
      </w:r>
      <w:r w:rsidRPr="0097758B">
        <w:rPr>
          <w:noProof/>
        </w:rPr>
        <w:drawing>
          <wp:inline distT="0" distB="0" distL="0" distR="0" wp14:anchorId="3AAD841F" wp14:editId="54903816">
            <wp:extent cx="1685064" cy="42603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8532" cy="434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der Vorlage.</w:t>
      </w:r>
    </w:p>
    <w:p w14:paraId="32FEA2AD" w14:textId="2618A8B3" w:rsidR="001D7B7A" w:rsidRDefault="001D7B7A" w:rsidP="001D7B7A"/>
    <w:p w14:paraId="1B0CB086" w14:textId="50DCC1D2" w:rsidR="001D7B7A" w:rsidRDefault="001D7B7A" w:rsidP="001D7B7A"/>
    <w:p w14:paraId="40047785" w14:textId="066A082E" w:rsidR="001D7B7A" w:rsidRDefault="001D7B7A" w:rsidP="001D7B7A"/>
    <w:p w14:paraId="2CC87E8A" w14:textId="22AB45F5" w:rsidR="001D7B7A" w:rsidRDefault="001D7B7A" w:rsidP="001D7B7A"/>
    <w:p w14:paraId="1FA788F8" w14:textId="28FB1476" w:rsidR="001D7B7A" w:rsidRDefault="001D7B7A" w:rsidP="001D7B7A">
      <w:pPr>
        <w:pStyle w:val="berschrift3"/>
      </w:pPr>
      <w:r>
        <w:t>Für Schnelle:</w:t>
      </w:r>
    </w:p>
    <w:p w14:paraId="76DA852D" w14:textId="02D8FC2E" w:rsidR="0097758B" w:rsidRDefault="00D91224" w:rsidP="00C623E5">
      <w:pPr>
        <w:pStyle w:val="Listenabsatz"/>
        <w:numPr>
          <w:ilvl w:val="0"/>
          <w:numId w:val="29"/>
        </w:numPr>
      </w:pPr>
      <w:r>
        <w:t xml:space="preserve">Du nimmst deine Umwelt über deine Sinnesorgane wie zum Beispiel deine Augen oder Ohren wahr. Computerprogramme benötigen dafür Sensoren. </w:t>
      </w:r>
      <w:r w:rsidR="00F736F9">
        <w:t xml:space="preserve">Der Block </w:t>
      </w:r>
      <w:r w:rsidR="00F736F9" w:rsidRPr="0097758B">
        <w:rPr>
          <w:noProof/>
        </w:rPr>
        <w:drawing>
          <wp:inline distT="0" distB="0" distL="0" distR="0" wp14:anchorId="187F4FBF" wp14:editId="6723245B">
            <wp:extent cx="1685064" cy="42603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8532" cy="434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36F9">
        <w:t>funktioniert wie eine Art „Farbsensor“</w:t>
      </w:r>
      <w:r>
        <w:t xml:space="preserve">. Überlegt gemeinsam, welche </w:t>
      </w:r>
      <w:r w:rsidR="00A67FF1">
        <w:t xml:space="preserve">weiteren </w:t>
      </w:r>
      <w:r>
        <w:t xml:space="preserve">Sensoren ihr kennt. </w:t>
      </w:r>
      <w:r w:rsidR="00A67FF1">
        <w:t xml:space="preserve">Könnt </w:t>
      </w:r>
      <w:r>
        <w:t>ihr Sensoren</w:t>
      </w:r>
      <w:r w:rsidR="00A67FF1">
        <w:t xml:space="preserve"> nennen</w:t>
      </w:r>
      <w:r>
        <w:t xml:space="preserve">, die </w:t>
      </w:r>
      <w:r w:rsidR="00A67FF1">
        <w:t xml:space="preserve">häufig </w:t>
      </w:r>
      <w:r>
        <w:t>in einem Smartphone enthalten sind?</w:t>
      </w:r>
    </w:p>
    <w:p w14:paraId="75FD9425" w14:textId="6CAB5E81" w:rsidR="0097758B" w:rsidRDefault="00D91224" w:rsidP="00C623E5">
      <w:pPr>
        <w:pStyle w:val="Listenabsatz"/>
        <w:numPr>
          <w:ilvl w:val="0"/>
          <w:numId w:val="29"/>
        </w:numPr>
      </w:pPr>
      <w:r>
        <w:t>Sammelt</w:t>
      </w:r>
      <w:r w:rsidR="0097758B">
        <w:t xml:space="preserve"> Beispiele, in denen ein Computerprogramm </w:t>
      </w:r>
      <w:r>
        <w:t>mithilfe eines geeigneten Sensors</w:t>
      </w:r>
      <w:r w:rsidR="0097758B">
        <w:t xml:space="preserve"> Farben </w:t>
      </w:r>
      <w:r>
        <w:t>unterscheidet</w:t>
      </w:r>
      <w:r w:rsidR="0097758B">
        <w:t>.</w:t>
      </w:r>
    </w:p>
    <w:p w14:paraId="4990CF65" w14:textId="725B8F74" w:rsidR="0097758B" w:rsidRDefault="0097758B" w:rsidP="0097758B"/>
    <w:p w14:paraId="3D9B51BF" w14:textId="77777777" w:rsidR="0097758B" w:rsidRDefault="0097758B" w:rsidP="0097758B"/>
    <w:sectPr w:rsidR="0097758B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46D95" w14:textId="77777777" w:rsidR="00AD264B" w:rsidRDefault="00AD264B" w:rsidP="006D1346">
      <w:pPr>
        <w:spacing w:after="0" w:line="240" w:lineRule="auto"/>
      </w:pPr>
      <w:r>
        <w:separator/>
      </w:r>
    </w:p>
  </w:endnote>
  <w:endnote w:type="continuationSeparator" w:id="0">
    <w:p w14:paraId="6330ECFB" w14:textId="77777777" w:rsidR="00AD264B" w:rsidRDefault="00AD264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2F33C948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C128E6">
      <w:rPr>
        <w:color w:val="808080" w:themeColor="background1" w:themeShade="80"/>
        <w:sz w:val="20"/>
        <w:szCs w:val="20"/>
      </w:rPr>
      <w:t>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C623E5">
      <w:rPr>
        <w:color w:val="808080" w:themeColor="background1" w:themeShade="80"/>
        <w:sz w:val="20"/>
        <w:szCs w:val="20"/>
      </w:rPr>
      <w:t>Mai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CA7F7" w14:textId="77777777" w:rsidR="00AD264B" w:rsidRDefault="00AD264B" w:rsidP="006D1346">
      <w:pPr>
        <w:spacing w:after="0" w:line="240" w:lineRule="auto"/>
      </w:pPr>
      <w:r>
        <w:separator/>
      </w:r>
    </w:p>
  </w:footnote>
  <w:footnote w:type="continuationSeparator" w:id="0">
    <w:p w14:paraId="0E22E1C1" w14:textId="77777777" w:rsidR="00AD264B" w:rsidRDefault="00AD264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C4ECB"/>
    <w:multiLevelType w:val="hybridMultilevel"/>
    <w:tmpl w:val="1408E5F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487431">
    <w:abstractNumId w:val="22"/>
  </w:num>
  <w:num w:numId="2" w16cid:durableId="487987821">
    <w:abstractNumId w:val="25"/>
  </w:num>
  <w:num w:numId="3" w16cid:durableId="279529239">
    <w:abstractNumId w:val="5"/>
  </w:num>
  <w:num w:numId="4" w16cid:durableId="1493713362">
    <w:abstractNumId w:val="23"/>
  </w:num>
  <w:num w:numId="5" w16cid:durableId="624190254">
    <w:abstractNumId w:val="28"/>
  </w:num>
  <w:num w:numId="6" w16cid:durableId="1255088863">
    <w:abstractNumId w:val="26"/>
  </w:num>
  <w:num w:numId="7" w16cid:durableId="2093549187">
    <w:abstractNumId w:val="19"/>
  </w:num>
  <w:num w:numId="8" w16cid:durableId="1766225391">
    <w:abstractNumId w:val="16"/>
  </w:num>
  <w:num w:numId="9" w16cid:durableId="751582727">
    <w:abstractNumId w:val="0"/>
  </w:num>
  <w:num w:numId="10" w16cid:durableId="1623534135">
    <w:abstractNumId w:val="13"/>
  </w:num>
  <w:num w:numId="11" w16cid:durableId="100418332">
    <w:abstractNumId w:val="2"/>
  </w:num>
  <w:num w:numId="12" w16cid:durableId="1190728879">
    <w:abstractNumId w:val="24"/>
  </w:num>
  <w:num w:numId="13" w16cid:durableId="1861700277">
    <w:abstractNumId w:val="1"/>
  </w:num>
  <w:num w:numId="14" w16cid:durableId="1460301474">
    <w:abstractNumId w:val="9"/>
  </w:num>
  <w:num w:numId="15" w16cid:durableId="1876506322">
    <w:abstractNumId w:val="11"/>
  </w:num>
  <w:num w:numId="16" w16cid:durableId="236092630">
    <w:abstractNumId w:val="17"/>
  </w:num>
  <w:num w:numId="17" w16cid:durableId="209614087">
    <w:abstractNumId w:val="12"/>
  </w:num>
  <w:num w:numId="18" w16cid:durableId="697581245">
    <w:abstractNumId w:val="7"/>
  </w:num>
  <w:num w:numId="19" w16cid:durableId="426461259">
    <w:abstractNumId w:val="3"/>
  </w:num>
  <w:num w:numId="20" w16cid:durableId="916209108">
    <w:abstractNumId w:val="27"/>
  </w:num>
  <w:num w:numId="21" w16cid:durableId="1427768961">
    <w:abstractNumId w:val="21"/>
  </w:num>
  <w:num w:numId="22" w16cid:durableId="1485662553">
    <w:abstractNumId w:val="15"/>
  </w:num>
  <w:num w:numId="23" w16cid:durableId="1058474115">
    <w:abstractNumId w:val="14"/>
  </w:num>
  <w:num w:numId="24" w16cid:durableId="482742506">
    <w:abstractNumId w:val="18"/>
  </w:num>
  <w:num w:numId="25" w16cid:durableId="2119982457">
    <w:abstractNumId w:val="10"/>
  </w:num>
  <w:num w:numId="26" w16cid:durableId="751898170">
    <w:abstractNumId w:val="8"/>
  </w:num>
  <w:num w:numId="27" w16cid:durableId="177233079">
    <w:abstractNumId w:val="20"/>
  </w:num>
  <w:num w:numId="28" w16cid:durableId="663779941">
    <w:abstractNumId w:val="6"/>
  </w:num>
  <w:num w:numId="29" w16cid:durableId="3888459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35F99"/>
    <w:rsid w:val="00186A5F"/>
    <w:rsid w:val="001C2D07"/>
    <w:rsid w:val="001D7B7A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3794B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225A"/>
    <w:rsid w:val="0078342D"/>
    <w:rsid w:val="00784B97"/>
    <w:rsid w:val="00793006"/>
    <w:rsid w:val="007E2D0D"/>
    <w:rsid w:val="007F6B23"/>
    <w:rsid w:val="00844EA0"/>
    <w:rsid w:val="008508C6"/>
    <w:rsid w:val="00851D9B"/>
    <w:rsid w:val="00857C67"/>
    <w:rsid w:val="00871052"/>
    <w:rsid w:val="008A360B"/>
    <w:rsid w:val="008A6407"/>
    <w:rsid w:val="008B14DF"/>
    <w:rsid w:val="00952B77"/>
    <w:rsid w:val="0097758B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67FF1"/>
    <w:rsid w:val="00AA35A0"/>
    <w:rsid w:val="00AB1C18"/>
    <w:rsid w:val="00AC1454"/>
    <w:rsid w:val="00AC2022"/>
    <w:rsid w:val="00AC5E66"/>
    <w:rsid w:val="00AD264B"/>
    <w:rsid w:val="00B45DB5"/>
    <w:rsid w:val="00B65416"/>
    <w:rsid w:val="00B73C44"/>
    <w:rsid w:val="00B7608A"/>
    <w:rsid w:val="00B92DDF"/>
    <w:rsid w:val="00BA79DF"/>
    <w:rsid w:val="00C020BB"/>
    <w:rsid w:val="00C128E6"/>
    <w:rsid w:val="00C13FAA"/>
    <w:rsid w:val="00C26C50"/>
    <w:rsid w:val="00C623E5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91224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011D"/>
    <w:rsid w:val="00EB5F95"/>
    <w:rsid w:val="00EC6E4C"/>
    <w:rsid w:val="00EF0090"/>
    <w:rsid w:val="00EF42B2"/>
    <w:rsid w:val="00F04A61"/>
    <w:rsid w:val="00F37CED"/>
    <w:rsid w:val="00F44BA4"/>
    <w:rsid w:val="00F65F18"/>
    <w:rsid w:val="00F736F9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A5BC9-A5F0-4000-911A-6605DD83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6</cp:revision>
  <cp:lastPrinted>2022-05-09T12:18:00Z</cp:lastPrinted>
  <dcterms:created xsi:type="dcterms:W3CDTF">2022-05-09T12:07:00Z</dcterms:created>
  <dcterms:modified xsi:type="dcterms:W3CDTF">2022-05-12T13:01:00Z</dcterms:modified>
</cp:coreProperties>
</file>